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DD3" w:rsidRPr="00326BC2" w:rsidRDefault="00EB6DD3" w:rsidP="004D26C2">
      <w:pPr>
        <w:spacing w:after="0"/>
        <w:jc w:val="center"/>
        <w:rPr>
          <w:b/>
          <w:sz w:val="28"/>
          <w:szCs w:val="28"/>
        </w:rPr>
      </w:pPr>
    </w:p>
    <w:p w:rsidR="0024058B" w:rsidRPr="00DB016E" w:rsidRDefault="0024058B" w:rsidP="00DB016E">
      <w:pPr>
        <w:pStyle w:val="Heading1"/>
        <w:spacing w:before="0" w:after="0"/>
        <w:jc w:val="center"/>
        <w:rPr>
          <w:sz w:val="32"/>
          <w:szCs w:val="32"/>
        </w:rPr>
      </w:pPr>
      <w:r w:rsidRPr="00DB016E">
        <w:rPr>
          <w:sz w:val="32"/>
          <w:szCs w:val="32"/>
        </w:rPr>
        <w:t>Slimline Folding LED Portable Lamp ES0054</w:t>
      </w:r>
    </w:p>
    <w:p w:rsidR="00C344CA" w:rsidRPr="00DB016E" w:rsidRDefault="00C344CA" w:rsidP="00DB016E">
      <w:pPr>
        <w:pStyle w:val="Heading1"/>
        <w:spacing w:before="0" w:after="0"/>
        <w:jc w:val="center"/>
        <w:rPr>
          <w:sz w:val="32"/>
          <w:szCs w:val="32"/>
        </w:rPr>
      </w:pPr>
      <w:r w:rsidRPr="00DB016E">
        <w:rPr>
          <w:sz w:val="32"/>
          <w:szCs w:val="32"/>
        </w:rPr>
        <w:t>Product Instructions</w:t>
      </w:r>
    </w:p>
    <w:p w:rsidR="00024C5B" w:rsidRPr="00DB016E" w:rsidRDefault="00024C5B" w:rsidP="00DB016E">
      <w:pPr>
        <w:pStyle w:val="Heading1"/>
        <w:rPr>
          <w:sz w:val="32"/>
          <w:szCs w:val="32"/>
        </w:rPr>
      </w:pPr>
      <w:bookmarkStart w:id="0" w:name="_Toc243448109"/>
      <w:bookmarkStart w:id="1" w:name="_Toc378689204"/>
      <w:r w:rsidRPr="00DB016E">
        <w:rPr>
          <w:sz w:val="32"/>
          <w:szCs w:val="32"/>
        </w:rPr>
        <w:t>General description</w:t>
      </w:r>
      <w:bookmarkEnd w:id="0"/>
      <w:bookmarkEnd w:id="1"/>
    </w:p>
    <w:p w:rsidR="004310F3" w:rsidRPr="00326BC2" w:rsidRDefault="004310F3" w:rsidP="004310F3">
      <w:pPr>
        <w:rPr>
          <w:sz w:val="28"/>
          <w:szCs w:val="28"/>
        </w:rPr>
      </w:pPr>
      <w:r w:rsidRPr="00326BC2">
        <w:rPr>
          <w:sz w:val="28"/>
          <w:szCs w:val="28"/>
        </w:rPr>
        <w:t xml:space="preserve">This slimline black and silver-coloured portable lamp is fitted with 30 super bright Daylight LED's that last the lifetime of the product and use very little energy. It can be operated by three AA batteries (supplied) or via USB cable (supplied) </w:t>
      </w:r>
      <w:bookmarkStart w:id="2" w:name="_GoBack"/>
      <w:bookmarkEnd w:id="2"/>
      <w:r w:rsidRPr="00326BC2">
        <w:rPr>
          <w:sz w:val="28"/>
          <w:szCs w:val="28"/>
        </w:rPr>
        <w:t>connected to a computer or to a mains power adaptor. It can be turned on and off automatically by opening and closing the folding shade.</w:t>
      </w:r>
    </w:p>
    <w:p w:rsidR="004310F3" w:rsidRPr="00326BC2" w:rsidRDefault="004310F3" w:rsidP="004310F3">
      <w:pPr>
        <w:rPr>
          <w:sz w:val="28"/>
          <w:szCs w:val="28"/>
        </w:rPr>
      </w:pPr>
      <w:r w:rsidRPr="00326BC2">
        <w:rPr>
          <w:sz w:val="28"/>
          <w:szCs w:val="28"/>
        </w:rPr>
        <w:t>Perfect for use around the house, due to its portability, this lamp is especially great for providing extra light while working on a computer as it can be powered by a computer via the USB.</w:t>
      </w:r>
    </w:p>
    <w:p w:rsidR="004310F3" w:rsidRPr="00DB016E" w:rsidRDefault="004310F3" w:rsidP="00DB016E">
      <w:pPr>
        <w:pStyle w:val="Heading2"/>
        <w:rPr>
          <w:sz w:val="28"/>
          <w:szCs w:val="28"/>
        </w:rPr>
      </w:pPr>
      <w:r w:rsidRPr="00DB016E">
        <w:rPr>
          <w:sz w:val="28"/>
          <w:szCs w:val="28"/>
        </w:rPr>
        <w:t>Contents</w:t>
      </w:r>
    </w:p>
    <w:p w:rsidR="004310F3" w:rsidRPr="00326BC2" w:rsidRDefault="004310F3" w:rsidP="004310F3">
      <w:pPr>
        <w:rPr>
          <w:sz w:val="28"/>
          <w:szCs w:val="28"/>
        </w:rPr>
      </w:pPr>
      <w:r w:rsidRPr="00326BC2">
        <w:rPr>
          <w:sz w:val="28"/>
          <w:szCs w:val="28"/>
        </w:rPr>
        <w:t>• Supplied with extra long 1.6m USB cable</w:t>
      </w:r>
    </w:p>
    <w:p w:rsidR="004310F3" w:rsidRPr="00326BC2" w:rsidRDefault="004310F3" w:rsidP="004310F3">
      <w:pPr>
        <w:rPr>
          <w:sz w:val="28"/>
          <w:szCs w:val="28"/>
        </w:rPr>
      </w:pPr>
      <w:r w:rsidRPr="00326BC2">
        <w:rPr>
          <w:sz w:val="28"/>
          <w:szCs w:val="28"/>
        </w:rPr>
        <w:t>• 3 x AA batteries</w:t>
      </w:r>
    </w:p>
    <w:p w:rsidR="004310F3" w:rsidRPr="00326BC2" w:rsidRDefault="004310F3" w:rsidP="004310F3">
      <w:pPr>
        <w:rPr>
          <w:sz w:val="28"/>
          <w:szCs w:val="28"/>
        </w:rPr>
      </w:pPr>
      <w:r w:rsidRPr="00326BC2">
        <w:rPr>
          <w:sz w:val="28"/>
          <w:szCs w:val="28"/>
        </w:rPr>
        <w:t>• Black protective bag</w:t>
      </w:r>
    </w:p>
    <w:p w:rsidR="00DB016E" w:rsidRPr="00DB016E" w:rsidRDefault="00DB016E" w:rsidP="00DB016E">
      <w:pPr>
        <w:pStyle w:val="Heading2"/>
        <w:rPr>
          <w:sz w:val="28"/>
          <w:szCs w:val="28"/>
        </w:rPr>
      </w:pPr>
      <w:bookmarkStart w:id="3" w:name="_Toc299697412"/>
      <w:r w:rsidRPr="00DB016E">
        <w:rPr>
          <w:sz w:val="28"/>
          <w:szCs w:val="28"/>
        </w:rPr>
        <w:t>Instructions</w:t>
      </w:r>
    </w:p>
    <w:p w:rsidR="00FC0A39" w:rsidRPr="00DB016E" w:rsidRDefault="00FC0A39" w:rsidP="00DB016E">
      <w:pPr>
        <w:pStyle w:val="Heading2"/>
        <w:rPr>
          <w:sz w:val="28"/>
          <w:szCs w:val="28"/>
        </w:rPr>
      </w:pPr>
      <w:r w:rsidRPr="00DB016E">
        <w:rPr>
          <w:sz w:val="28"/>
          <w:szCs w:val="28"/>
        </w:rPr>
        <w:t>Orientation</w:t>
      </w:r>
      <w:bookmarkEnd w:id="3"/>
    </w:p>
    <w:p w:rsidR="00FC0A39" w:rsidRPr="00DB016E" w:rsidRDefault="00FC0A39" w:rsidP="00DB016E">
      <w:pPr>
        <w:pStyle w:val="Heading2"/>
        <w:rPr>
          <w:sz w:val="28"/>
          <w:szCs w:val="28"/>
        </w:rPr>
      </w:pPr>
      <w:r w:rsidRPr="00DB016E">
        <w:rPr>
          <w:sz w:val="28"/>
          <w:szCs w:val="28"/>
        </w:rPr>
        <w:t>Front</w:t>
      </w:r>
    </w:p>
    <w:p w:rsidR="00FC0A39" w:rsidRPr="00326BC2" w:rsidRDefault="00FC0A39" w:rsidP="00FC0A39">
      <w:pPr>
        <w:rPr>
          <w:sz w:val="28"/>
          <w:szCs w:val="28"/>
        </w:rPr>
      </w:pPr>
      <w:r w:rsidRPr="00326BC2">
        <w:rPr>
          <w:sz w:val="28"/>
          <w:szCs w:val="28"/>
        </w:rPr>
        <w:t>The lamp has a smooth flat surface on the front when the shade is closed, whereas the back is slightly curved. Towards the bottom on the front of the lamp you will notice a small, semi-circular recess – to open the shade.</w:t>
      </w:r>
    </w:p>
    <w:p w:rsidR="00FC0A39" w:rsidRPr="00326BC2" w:rsidRDefault="00FC0A39" w:rsidP="00FC0A39">
      <w:pPr>
        <w:rPr>
          <w:sz w:val="28"/>
          <w:szCs w:val="28"/>
        </w:rPr>
      </w:pPr>
      <w:r w:rsidRPr="00326BC2">
        <w:rPr>
          <w:sz w:val="28"/>
          <w:szCs w:val="28"/>
        </w:rPr>
        <w:t>Gently pull the shade open (to maximum of approximately 160-degree angle) to you find the lamp stand which is hinged on the bottom of the light. It has a curved top edge which sits flush in the compartment and a small recess at the top. Located the edge of the stand at this recess and gently pull the stand downwards to a maximum of 80 degrees.</w:t>
      </w:r>
    </w:p>
    <w:p w:rsidR="00FC0A39" w:rsidRPr="00326BC2" w:rsidRDefault="00FC0A39" w:rsidP="00FC0A39">
      <w:pPr>
        <w:rPr>
          <w:sz w:val="28"/>
          <w:szCs w:val="28"/>
        </w:rPr>
      </w:pPr>
      <w:r w:rsidRPr="00326BC2">
        <w:rPr>
          <w:sz w:val="28"/>
          <w:szCs w:val="28"/>
        </w:rPr>
        <w:lastRenderedPageBreak/>
        <w:t>Above this recess is the battery compartment with three small ridges in the bottom. Slide this compartment cover in a downwards motion to remove the cover and insert the batteries.</w:t>
      </w:r>
    </w:p>
    <w:p w:rsidR="00FC0A39" w:rsidRPr="00DB016E" w:rsidRDefault="00FC0A39" w:rsidP="00DB016E">
      <w:pPr>
        <w:pStyle w:val="Heading2"/>
        <w:rPr>
          <w:sz w:val="28"/>
          <w:szCs w:val="28"/>
        </w:rPr>
      </w:pPr>
      <w:r w:rsidRPr="00326BC2">
        <w:rPr>
          <w:sz w:val="28"/>
          <w:szCs w:val="28"/>
        </w:rPr>
        <w:t>Back</w:t>
      </w:r>
    </w:p>
    <w:p w:rsidR="00FC0A39" w:rsidRPr="00326BC2" w:rsidRDefault="00FC0A39" w:rsidP="00FC0A39">
      <w:pPr>
        <w:rPr>
          <w:sz w:val="28"/>
          <w:szCs w:val="28"/>
        </w:rPr>
      </w:pPr>
      <w:r w:rsidRPr="00326BC2">
        <w:rPr>
          <w:sz w:val="28"/>
          <w:szCs w:val="28"/>
        </w:rPr>
        <w:t>Towards the bottom on the back of the lamp (3cms from the bottom in the centre) is a small hole measuring approximately 4mm in diameter. This is the socket input for the USB charger.</w:t>
      </w:r>
    </w:p>
    <w:p w:rsidR="00FC0A39" w:rsidRPr="00DB016E" w:rsidRDefault="00FC0A39" w:rsidP="00DB016E">
      <w:pPr>
        <w:pStyle w:val="Heading2"/>
        <w:rPr>
          <w:sz w:val="28"/>
          <w:szCs w:val="28"/>
        </w:rPr>
      </w:pPr>
      <w:bookmarkStart w:id="4" w:name="_Toc299697413"/>
      <w:r w:rsidRPr="00326BC2">
        <w:rPr>
          <w:sz w:val="28"/>
          <w:szCs w:val="28"/>
        </w:rPr>
        <w:t>Getting started</w:t>
      </w:r>
      <w:bookmarkEnd w:id="4"/>
    </w:p>
    <w:p w:rsidR="00FC0A39" w:rsidRPr="00DB016E" w:rsidRDefault="00FC0A39" w:rsidP="00DB016E">
      <w:pPr>
        <w:pStyle w:val="Heading2"/>
        <w:rPr>
          <w:sz w:val="28"/>
          <w:szCs w:val="28"/>
        </w:rPr>
      </w:pPr>
      <w:bookmarkStart w:id="5" w:name="_Toc299697414"/>
      <w:r w:rsidRPr="00326BC2">
        <w:rPr>
          <w:sz w:val="28"/>
          <w:szCs w:val="28"/>
        </w:rPr>
        <w:t>Inserting/replacing the batteries</w:t>
      </w:r>
      <w:bookmarkEnd w:id="5"/>
    </w:p>
    <w:p w:rsidR="00FC0A39" w:rsidRPr="00326BC2" w:rsidRDefault="00FC0A39" w:rsidP="00FC0A39">
      <w:pPr>
        <w:rPr>
          <w:sz w:val="28"/>
          <w:szCs w:val="28"/>
          <w:lang w:val="en-US"/>
        </w:rPr>
      </w:pPr>
      <w:r w:rsidRPr="00326BC2">
        <w:rPr>
          <w:sz w:val="28"/>
          <w:szCs w:val="28"/>
        </w:rPr>
        <w:t>You will need to insert the batteries before use (if not using the USB cable). Locate the battery compartment cover within the opened lamp and slide the battery cover down towards the stand before completely removing the cover. Insert</w:t>
      </w:r>
      <w:r w:rsidRPr="00326BC2">
        <w:rPr>
          <w:sz w:val="28"/>
          <w:szCs w:val="28"/>
          <w:lang w:val="en-US"/>
        </w:rPr>
        <w:t xml:space="preserve"> the three AA batteries with the negative (flat) end of each battery positioned against each of the three springs within the battery compartment.</w:t>
      </w:r>
    </w:p>
    <w:p w:rsidR="00FC0A39" w:rsidRPr="00326BC2" w:rsidRDefault="00FC0A39" w:rsidP="00FC0A39">
      <w:pPr>
        <w:rPr>
          <w:sz w:val="28"/>
          <w:szCs w:val="28"/>
        </w:rPr>
      </w:pPr>
      <w:r w:rsidRPr="00326BC2">
        <w:rPr>
          <w:sz w:val="28"/>
          <w:szCs w:val="28"/>
          <w:lang w:val="en-US"/>
        </w:rPr>
        <w:t xml:space="preserve">Slide the battery cover back into place noting the two small plastic lugs at the top of the cover are facing towards the opened shade, as opposed to the base. You will feel a click when it is closed correctly. </w:t>
      </w:r>
      <w:r w:rsidRPr="00326BC2">
        <w:rPr>
          <w:sz w:val="28"/>
          <w:szCs w:val="28"/>
        </w:rPr>
        <w:t>Your lamp is now ready to use.</w:t>
      </w:r>
    </w:p>
    <w:p w:rsidR="00FC0A39" w:rsidRPr="00326BC2" w:rsidRDefault="00FC0A39" w:rsidP="00FC0A39">
      <w:pPr>
        <w:rPr>
          <w:sz w:val="28"/>
          <w:szCs w:val="28"/>
          <w:lang w:val="en-US"/>
        </w:rPr>
      </w:pPr>
      <w:r w:rsidRPr="00326BC2">
        <w:rPr>
          <w:sz w:val="28"/>
          <w:szCs w:val="28"/>
          <w:lang w:val="en-US"/>
        </w:rPr>
        <w:t xml:space="preserve">Replacement batteries can be purchased from RNIB (code CP03). </w:t>
      </w:r>
      <w:r w:rsidRPr="00326BC2">
        <w:rPr>
          <w:b/>
          <w:sz w:val="28"/>
          <w:szCs w:val="28"/>
          <w:lang w:val="en-US"/>
        </w:rPr>
        <w:t>Please note:</w:t>
      </w:r>
      <w:r w:rsidRPr="00326BC2">
        <w:rPr>
          <w:sz w:val="28"/>
          <w:szCs w:val="28"/>
          <w:lang w:val="en-US"/>
        </w:rPr>
        <w:t xml:space="preserve"> RNIB does not guarantee batteries.</w:t>
      </w:r>
    </w:p>
    <w:p w:rsidR="00FC0A39" w:rsidRPr="00DB016E" w:rsidRDefault="00FC0A39" w:rsidP="00DB016E">
      <w:pPr>
        <w:pStyle w:val="Heading2"/>
        <w:rPr>
          <w:sz w:val="28"/>
          <w:szCs w:val="28"/>
        </w:rPr>
      </w:pPr>
      <w:r w:rsidRPr="00326BC2">
        <w:rPr>
          <w:sz w:val="28"/>
          <w:szCs w:val="28"/>
        </w:rPr>
        <w:t>Powering with the USB cable or using separate universal charger.</w:t>
      </w:r>
    </w:p>
    <w:p w:rsidR="00FC0A39" w:rsidRPr="00326BC2" w:rsidRDefault="00FC0A39" w:rsidP="00FC0A39">
      <w:pPr>
        <w:rPr>
          <w:sz w:val="28"/>
          <w:szCs w:val="28"/>
          <w:lang w:val="en-US"/>
        </w:rPr>
      </w:pPr>
      <w:r w:rsidRPr="00326BC2">
        <w:rPr>
          <w:sz w:val="28"/>
          <w:szCs w:val="28"/>
          <w:lang w:val="en-US"/>
        </w:rPr>
        <w:t>Ensure that your computer is turned on. Connect the USB cable with the rectangular end in the USB port on your computer, and the small round pin in the small circular socket on the back of the lamp.</w:t>
      </w:r>
    </w:p>
    <w:p w:rsidR="00FC0A39" w:rsidRPr="00326BC2" w:rsidRDefault="00FC0A39" w:rsidP="00FC0A39">
      <w:pPr>
        <w:rPr>
          <w:sz w:val="28"/>
          <w:szCs w:val="28"/>
          <w:lang w:val="en-US"/>
        </w:rPr>
      </w:pPr>
      <w:r w:rsidRPr="00326BC2">
        <w:rPr>
          <w:b/>
          <w:sz w:val="28"/>
          <w:szCs w:val="28"/>
          <w:lang w:val="en-US"/>
        </w:rPr>
        <w:t>Please note:</w:t>
      </w:r>
      <w:r w:rsidRPr="00326BC2">
        <w:rPr>
          <w:sz w:val="28"/>
          <w:szCs w:val="28"/>
          <w:lang w:val="en-US"/>
        </w:rPr>
        <w:t xml:space="preserve"> If you decide to power the lamp using USB, but have already inserted the batteries, the USB will take over powering the lamp. The batteries may still drain slightly while inserted but the main power source will be the USB connection.</w:t>
      </w:r>
    </w:p>
    <w:p w:rsidR="00FC0A39" w:rsidRPr="00326BC2" w:rsidRDefault="00FC0A39" w:rsidP="00FC0A39">
      <w:pPr>
        <w:rPr>
          <w:sz w:val="28"/>
          <w:szCs w:val="28"/>
        </w:rPr>
      </w:pPr>
      <w:r w:rsidRPr="00326BC2">
        <w:rPr>
          <w:sz w:val="28"/>
          <w:szCs w:val="28"/>
        </w:rPr>
        <w:t xml:space="preserve">We also sell separately a Universal USB mains charger (product code HT262), this generic plug enables you to charge your USB devices </w:t>
      </w:r>
      <w:r w:rsidRPr="00326BC2">
        <w:rPr>
          <w:sz w:val="28"/>
          <w:szCs w:val="28"/>
        </w:rPr>
        <w:lastRenderedPageBreak/>
        <w:t>direct from the mains rather than using a computer. Please note: you will need the corresponding cable to connect your device to the plug.</w:t>
      </w:r>
    </w:p>
    <w:p w:rsidR="00FC0A39" w:rsidRPr="00DB016E" w:rsidRDefault="00FC0A39" w:rsidP="00DB016E">
      <w:pPr>
        <w:pStyle w:val="Heading2"/>
        <w:rPr>
          <w:sz w:val="28"/>
          <w:szCs w:val="28"/>
        </w:rPr>
      </w:pPr>
      <w:bookmarkStart w:id="6" w:name="_Toc299697415"/>
      <w:r w:rsidRPr="00326BC2">
        <w:rPr>
          <w:sz w:val="28"/>
          <w:szCs w:val="28"/>
        </w:rPr>
        <w:t xml:space="preserve">Using your </w:t>
      </w:r>
      <w:bookmarkEnd w:id="6"/>
      <w:r w:rsidRPr="00326BC2">
        <w:rPr>
          <w:sz w:val="28"/>
          <w:szCs w:val="28"/>
        </w:rPr>
        <w:t>lamp</w:t>
      </w:r>
    </w:p>
    <w:p w:rsidR="00FC0A39" w:rsidRPr="00326BC2" w:rsidRDefault="00FC0A39" w:rsidP="00FC0A39">
      <w:pPr>
        <w:rPr>
          <w:sz w:val="28"/>
          <w:szCs w:val="28"/>
          <w:lang w:val="en-US"/>
        </w:rPr>
      </w:pPr>
      <w:r w:rsidRPr="00326BC2">
        <w:rPr>
          <w:sz w:val="28"/>
          <w:szCs w:val="28"/>
        </w:rPr>
        <w:t xml:space="preserve">Open the shade by pulling it up from the semi-circular recess on the front of the lamp. If batteries are inserted or the USB cable is already connected the LED's will turn on automatically when you open the shade. Pull the stand downwards and position the lamp on a flat surface to suit you. </w:t>
      </w:r>
      <w:r w:rsidRPr="00326BC2">
        <w:rPr>
          <w:sz w:val="28"/>
          <w:szCs w:val="28"/>
          <w:lang w:val="en-US"/>
        </w:rPr>
        <w:t>To turn off, simply close the shade.</w:t>
      </w:r>
    </w:p>
    <w:p w:rsidR="00FC0A39" w:rsidRPr="00DB016E" w:rsidRDefault="00FC0A39" w:rsidP="00DB016E">
      <w:pPr>
        <w:pStyle w:val="Heading2"/>
        <w:rPr>
          <w:sz w:val="28"/>
          <w:szCs w:val="28"/>
        </w:rPr>
      </w:pPr>
      <w:bookmarkStart w:id="7" w:name="_Toc299697417"/>
      <w:r w:rsidRPr="00326BC2">
        <w:rPr>
          <w:sz w:val="28"/>
          <w:szCs w:val="28"/>
        </w:rPr>
        <w:t>Cleaning</w:t>
      </w:r>
      <w:bookmarkEnd w:id="7"/>
    </w:p>
    <w:p w:rsidR="00FC0A39" w:rsidRPr="00326BC2" w:rsidRDefault="00FC0A39" w:rsidP="00FC0A39">
      <w:pPr>
        <w:rPr>
          <w:sz w:val="28"/>
          <w:szCs w:val="28"/>
        </w:rPr>
      </w:pPr>
      <w:r w:rsidRPr="00326BC2">
        <w:rPr>
          <w:sz w:val="28"/>
          <w:szCs w:val="28"/>
        </w:rPr>
        <w:t>Before cleaning make sure the lamp is disconnected from the electrical supply. Wipe with a soft cotton cloth. Do not use spray cleaners and ensure that liquid does not enter the lamp housing as this may affect electrical safety and could damage the lamp.</w:t>
      </w:r>
    </w:p>
    <w:p w:rsidR="00FC0A39" w:rsidRPr="00DB016E" w:rsidRDefault="00FC0A39" w:rsidP="00DB016E">
      <w:pPr>
        <w:pStyle w:val="Heading2"/>
        <w:rPr>
          <w:sz w:val="28"/>
          <w:szCs w:val="28"/>
        </w:rPr>
      </w:pPr>
      <w:r w:rsidRPr="00326BC2">
        <w:rPr>
          <w:sz w:val="28"/>
          <w:szCs w:val="28"/>
        </w:rPr>
        <w:t>General safety</w:t>
      </w:r>
    </w:p>
    <w:p w:rsidR="00FC0A39" w:rsidRPr="00326BC2" w:rsidRDefault="00FC0A39" w:rsidP="00FC0A39">
      <w:pPr>
        <w:rPr>
          <w:sz w:val="28"/>
          <w:szCs w:val="28"/>
        </w:rPr>
      </w:pPr>
      <w:r w:rsidRPr="00326BC2">
        <w:rPr>
          <w:sz w:val="28"/>
          <w:szCs w:val="28"/>
        </w:rPr>
        <w:t>The lamp will become warm in use due to internal electronics. This is quite normal.</w:t>
      </w:r>
    </w:p>
    <w:p w:rsidR="00FC0A39" w:rsidRPr="00326BC2" w:rsidRDefault="00FC0A39" w:rsidP="00FC0A39">
      <w:pPr>
        <w:spacing w:after="0"/>
        <w:rPr>
          <w:b/>
          <w:sz w:val="28"/>
          <w:szCs w:val="28"/>
        </w:rPr>
      </w:pPr>
      <w:r w:rsidRPr="00326BC2">
        <w:rPr>
          <w:b/>
          <w:sz w:val="28"/>
          <w:szCs w:val="28"/>
        </w:rPr>
        <w:t>Caution:</w:t>
      </w:r>
    </w:p>
    <w:p w:rsidR="00FC0A39" w:rsidRPr="00326BC2" w:rsidRDefault="00FC0A39" w:rsidP="00326BC2">
      <w:pPr>
        <w:spacing w:after="0"/>
        <w:rPr>
          <w:sz w:val="28"/>
          <w:szCs w:val="28"/>
        </w:rPr>
      </w:pPr>
      <w:r w:rsidRPr="00326BC2">
        <w:rPr>
          <w:sz w:val="28"/>
          <w:szCs w:val="28"/>
        </w:rPr>
        <w:t>Do not cover the lamp while in use.</w:t>
      </w:r>
    </w:p>
    <w:p w:rsidR="00FC0A39" w:rsidRPr="00326BC2" w:rsidRDefault="00FC0A39" w:rsidP="00326BC2">
      <w:pPr>
        <w:spacing w:after="0"/>
        <w:rPr>
          <w:sz w:val="28"/>
          <w:szCs w:val="28"/>
        </w:rPr>
      </w:pPr>
      <w:r w:rsidRPr="00326BC2">
        <w:rPr>
          <w:sz w:val="28"/>
          <w:szCs w:val="28"/>
        </w:rPr>
        <w:t>Do not open or tamper with the lamp other than as advised in these instructions. You could expose yourself to high voltages or other risks.</w:t>
      </w:r>
    </w:p>
    <w:p w:rsidR="00FC0A39" w:rsidRPr="00326BC2" w:rsidRDefault="00FC0A39" w:rsidP="00326BC2">
      <w:pPr>
        <w:spacing w:after="0"/>
        <w:rPr>
          <w:sz w:val="28"/>
          <w:szCs w:val="28"/>
        </w:rPr>
      </w:pPr>
      <w:r w:rsidRPr="00326BC2">
        <w:rPr>
          <w:sz w:val="28"/>
          <w:szCs w:val="28"/>
        </w:rPr>
        <w:t>Do not expose the product to water or damp conditions.</w:t>
      </w:r>
    </w:p>
    <w:p w:rsidR="00FC0A39" w:rsidRPr="00326BC2" w:rsidRDefault="00FC0A39" w:rsidP="00326BC2">
      <w:pPr>
        <w:spacing w:after="0"/>
        <w:rPr>
          <w:sz w:val="28"/>
          <w:szCs w:val="28"/>
        </w:rPr>
      </w:pPr>
      <w:r w:rsidRPr="00326BC2">
        <w:rPr>
          <w:sz w:val="28"/>
          <w:szCs w:val="28"/>
        </w:rPr>
        <w:t>Do not expose the product to direct sunlight for long periods.</w:t>
      </w:r>
    </w:p>
    <w:p w:rsidR="00FC0A39" w:rsidRPr="00326BC2" w:rsidRDefault="00FC0A39" w:rsidP="00326BC2">
      <w:pPr>
        <w:spacing w:after="0"/>
        <w:rPr>
          <w:sz w:val="28"/>
          <w:szCs w:val="28"/>
        </w:rPr>
      </w:pPr>
      <w:r w:rsidRPr="00326BC2">
        <w:rPr>
          <w:sz w:val="28"/>
          <w:szCs w:val="28"/>
        </w:rPr>
        <w:t>Only use the optional USB power unit available with the lamp. Use of another type will invalidate your guarantee and may damage your lamp.</w:t>
      </w:r>
    </w:p>
    <w:p w:rsidR="00FC0A39" w:rsidRPr="00326BC2" w:rsidRDefault="00FC0A39" w:rsidP="00FC0A39">
      <w:pPr>
        <w:rPr>
          <w:b/>
          <w:sz w:val="28"/>
          <w:szCs w:val="28"/>
        </w:rPr>
      </w:pPr>
      <w:r w:rsidRPr="00326BC2">
        <w:rPr>
          <w:b/>
          <w:sz w:val="28"/>
          <w:szCs w:val="28"/>
        </w:rPr>
        <w:t>In case of any doubt please consult a qualified electrician.</w:t>
      </w:r>
    </w:p>
    <w:p w:rsidR="00FC0A39" w:rsidRPr="00DB016E" w:rsidRDefault="00FC0A39" w:rsidP="00DB016E">
      <w:pPr>
        <w:pStyle w:val="Heading2"/>
        <w:rPr>
          <w:sz w:val="28"/>
          <w:szCs w:val="28"/>
        </w:rPr>
      </w:pPr>
      <w:r w:rsidRPr="00326BC2">
        <w:rPr>
          <w:sz w:val="28"/>
          <w:szCs w:val="28"/>
        </w:rPr>
        <w:t>Battery information and safety</w:t>
      </w:r>
    </w:p>
    <w:p w:rsidR="00FC0A39" w:rsidRPr="00326BC2" w:rsidRDefault="00FC0A39" w:rsidP="00FC0A39">
      <w:pPr>
        <w:rPr>
          <w:sz w:val="28"/>
          <w:szCs w:val="28"/>
        </w:rPr>
      </w:pPr>
      <w:r w:rsidRPr="00326BC2">
        <w:rPr>
          <w:sz w:val="28"/>
          <w:szCs w:val="28"/>
        </w:rPr>
        <w:t>Only replace batteries as a complete set of three. Do not mix old and new batteries.</w:t>
      </w:r>
    </w:p>
    <w:p w:rsidR="00FC0A39" w:rsidRPr="00326BC2" w:rsidRDefault="00FC0A39" w:rsidP="00FC0A39">
      <w:pPr>
        <w:rPr>
          <w:sz w:val="28"/>
          <w:szCs w:val="28"/>
        </w:rPr>
      </w:pPr>
      <w:r w:rsidRPr="00326BC2">
        <w:rPr>
          <w:sz w:val="28"/>
          <w:szCs w:val="28"/>
        </w:rPr>
        <w:t>Remove batteries from the lamp when they are consumed or if the lamp is not being used for a long time.</w:t>
      </w:r>
    </w:p>
    <w:p w:rsidR="00FC0A39" w:rsidRPr="00326BC2" w:rsidRDefault="00FC0A39" w:rsidP="00FC0A39">
      <w:pPr>
        <w:spacing w:after="0"/>
        <w:rPr>
          <w:b/>
          <w:sz w:val="28"/>
          <w:szCs w:val="28"/>
        </w:rPr>
      </w:pPr>
      <w:r w:rsidRPr="00326BC2">
        <w:rPr>
          <w:b/>
          <w:sz w:val="28"/>
          <w:szCs w:val="28"/>
        </w:rPr>
        <w:t>Caution:</w:t>
      </w:r>
    </w:p>
    <w:p w:rsidR="00FC0A39" w:rsidRPr="00326BC2" w:rsidRDefault="00FC0A39" w:rsidP="00FC0A39">
      <w:pPr>
        <w:rPr>
          <w:sz w:val="28"/>
          <w:szCs w:val="28"/>
        </w:rPr>
      </w:pPr>
      <w:r w:rsidRPr="00326BC2">
        <w:rPr>
          <w:sz w:val="28"/>
          <w:szCs w:val="28"/>
        </w:rPr>
        <w:lastRenderedPageBreak/>
        <w:t>Keep batteries away from children. If swallowed immediately seek medical help.</w:t>
      </w:r>
    </w:p>
    <w:p w:rsidR="00FC0A39" w:rsidRPr="00326BC2" w:rsidRDefault="00FC0A39" w:rsidP="00FC0A39">
      <w:pPr>
        <w:rPr>
          <w:sz w:val="28"/>
          <w:szCs w:val="28"/>
        </w:rPr>
      </w:pPr>
      <w:r w:rsidRPr="00326BC2">
        <w:rPr>
          <w:sz w:val="28"/>
          <w:szCs w:val="28"/>
        </w:rPr>
        <w:t>Do not expose to heat, flame or water.</w:t>
      </w:r>
    </w:p>
    <w:p w:rsidR="00FC0A39" w:rsidRPr="00DB016E" w:rsidRDefault="00FC0A39" w:rsidP="00DB016E">
      <w:pPr>
        <w:pStyle w:val="Heading2"/>
        <w:rPr>
          <w:sz w:val="28"/>
          <w:szCs w:val="28"/>
        </w:rPr>
      </w:pPr>
      <w:r w:rsidRPr="00326BC2">
        <w:rPr>
          <w:sz w:val="28"/>
          <w:szCs w:val="28"/>
        </w:rPr>
        <w:t>Troubleshooting</w:t>
      </w:r>
    </w:p>
    <w:p w:rsidR="00FC0A39" w:rsidRPr="00326BC2" w:rsidRDefault="00FC0A39" w:rsidP="008E5FFE">
      <w:pPr>
        <w:spacing w:after="0"/>
        <w:rPr>
          <w:sz w:val="28"/>
          <w:szCs w:val="28"/>
        </w:rPr>
      </w:pPr>
      <w:r w:rsidRPr="00326BC2">
        <w:rPr>
          <w:sz w:val="28"/>
          <w:szCs w:val="28"/>
        </w:rPr>
        <w:t>If the lamp does not light please check the following:</w:t>
      </w:r>
    </w:p>
    <w:p w:rsidR="00FC0A39" w:rsidRPr="00326BC2" w:rsidRDefault="00FC0A39" w:rsidP="008E5FFE">
      <w:pPr>
        <w:spacing w:after="0"/>
        <w:rPr>
          <w:sz w:val="28"/>
          <w:szCs w:val="28"/>
        </w:rPr>
      </w:pPr>
      <w:r w:rsidRPr="00326BC2">
        <w:rPr>
          <w:sz w:val="28"/>
          <w:szCs w:val="28"/>
        </w:rPr>
        <w:t>The batteries are new and correctly inserted.</w:t>
      </w:r>
    </w:p>
    <w:p w:rsidR="00FC0A39" w:rsidRPr="00326BC2" w:rsidRDefault="00FC0A39" w:rsidP="008E5FFE">
      <w:pPr>
        <w:spacing w:after="0"/>
        <w:rPr>
          <w:sz w:val="28"/>
          <w:szCs w:val="28"/>
        </w:rPr>
      </w:pPr>
      <w:r w:rsidRPr="00326BC2">
        <w:rPr>
          <w:sz w:val="28"/>
          <w:szCs w:val="28"/>
        </w:rPr>
        <w:t>The USB cable is correctly plugged into the lamp and to the mains power supply or computer.</w:t>
      </w:r>
    </w:p>
    <w:p w:rsidR="00473584" w:rsidRDefault="00473584" w:rsidP="00473584">
      <w:pPr>
        <w:spacing w:after="0"/>
      </w:pPr>
    </w:p>
    <w:sectPr w:rsidR="0047358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0A0" w:rsidRDefault="001C20A0" w:rsidP="002D5605">
      <w:pPr>
        <w:spacing w:after="0" w:line="240" w:lineRule="auto"/>
      </w:pPr>
      <w:r>
        <w:separator/>
      </w:r>
    </w:p>
  </w:endnote>
  <w:endnote w:type="continuationSeparator" w:id="0">
    <w:p w:rsidR="001C20A0" w:rsidRDefault="001C20A0"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0A0" w:rsidRDefault="001C20A0" w:rsidP="002D5605">
      <w:pPr>
        <w:spacing w:after="0" w:line="240" w:lineRule="auto"/>
      </w:pPr>
      <w:r>
        <w:separator/>
      </w:r>
    </w:p>
  </w:footnote>
  <w:footnote w:type="continuationSeparator" w:id="0">
    <w:p w:rsidR="001C20A0" w:rsidRDefault="001C20A0"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B6A3A"/>
    <w:multiLevelType w:val="hybridMultilevel"/>
    <w:tmpl w:val="2D5C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7"/>
  </w:num>
  <w:num w:numId="5">
    <w:abstractNumId w:val="9"/>
  </w:num>
  <w:num w:numId="6">
    <w:abstractNumId w:val="8"/>
  </w:num>
  <w:num w:numId="7">
    <w:abstractNumId w:val="1"/>
  </w:num>
  <w:num w:numId="8">
    <w:abstractNumId w:val="10"/>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4C5B"/>
    <w:rsid w:val="000344AE"/>
    <w:rsid w:val="0008073B"/>
    <w:rsid w:val="000D2954"/>
    <w:rsid w:val="001407EC"/>
    <w:rsid w:val="00154516"/>
    <w:rsid w:val="00162A09"/>
    <w:rsid w:val="001C20A0"/>
    <w:rsid w:val="001F4991"/>
    <w:rsid w:val="002122CC"/>
    <w:rsid w:val="0024058B"/>
    <w:rsid w:val="002D5605"/>
    <w:rsid w:val="00326BC2"/>
    <w:rsid w:val="004310F3"/>
    <w:rsid w:val="00473584"/>
    <w:rsid w:val="004D26C2"/>
    <w:rsid w:val="0058435F"/>
    <w:rsid w:val="00592C2C"/>
    <w:rsid w:val="00594BA3"/>
    <w:rsid w:val="00603937"/>
    <w:rsid w:val="00662DE7"/>
    <w:rsid w:val="00690DD1"/>
    <w:rsid w:val="00704BC3"/>
    <w:rsid w:val="00722657"/>
    <w:rsid w:val="00732389"/>
    <w:rsid w:val="0078556B"/>
    <w:rsid w:val="00840AC7"/>
    <w:rsid w:val="008E5FFE"/>
    <w:rsid w:val="00952BD4"/>
    <w:rsid w:val="00956366"/>
    <w:rsid w:val="00987B27"/>
    <w:rsid w:val="009D14B5"/>
    <w:rsid w:val="00A378C3"/>
    <w:rsid w:val="00A60156"/>
    <w:rsid w:val="00AD2384"/>
    <w:rsid w:val="00AD5992"/>
    <w:rsid w:val="00C344CA"/>
    <w:rsid w:val="00CD3076"/>
    <w:rsid w:val="00DB016E"/>
    <w:rsid w:val="00EA384A"/>
    <w:rsid w:val="00EB6DD3"/>
    <w:rsid w:val="00F11032"/>
    <w:rsid w:val="00FC0A39"/>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8</cp:revision>
  <dcterms:created xsi:type="dcterms:W3CDTF">2018-01-15T01:12:00Z</dcterms:created>
  <dcterms:modified xsi:type="dcterms:W3CDTF">2018-01-18T04:39:00Z</dcterms:modified>
</cp:coreProperties>
</file>